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F9" w:rsidRPr="00220C99" w:rsidRDefault="00E365F9" w:rsidP="00220C99">
      <w:pPr>
        <w:bidi w:val="0"/>
        <w:rPr>
          <w:b/>
          <w:bCs/>
          <w:sz w:val="24"/>
          <w:szCs w:val="24"/>
          <w:lang w:bidi="ar-EG"/>
        </w:rPr>
      </w:pPr>
      <w:r w:rsidRPr="00220C99">
        <w:rPr>
          <w:b/>
          <w:bCs/>
          <w:sz w:val="24"/>
          <w:szCs w:val="24"/>
          <w:lang w:bidi="ar-EG"/>
        </w:rPr>
        <w:t>Allergen Statement</w:t>
      </w:r>
    </w:p>
    <w:p w:rsidR="00E365F9" w:rsidRPr="00220C99" w:rsidRDefault="00E365F9" w:rsidP="00E365F9">
      <w:pPr>
        <w:jc w:val="right"/>
        <w:rPr>
          <w:b/>
          <w:bCs/>
          <w:sz w:val="24"/>
          <w:szCs w:val="24"/>
          <w:lang w:bidi="ar-EG"/>
        </w:rPr>
      </w:pPr>
      <w:r w:rsidRPr="00220C99">
        <w:rPr>
          <w:b/>
          <w:bCs/>
          <w:sz w:val="24"/>
          <w:szCs w:val="24"/>
          <w:lang w:bidi="ar-EG"/>
        </w:rPr>
        <w:t>Food Allergens</w:t>
      </w:r>
    </w:p>
    <w:p w:rsidR="00E365F9" w:rsidRPr="00220C99" w:rsidRDefault="00E365F9" w:rsidP="00E365F9">
      <w:pPr>
        <w:pStyle w:val="ListParagraph"/>
        <w:numPr>
          <w:ilvl w:val="0"/>
          <w:numId w:val="1"/>
        </w:numPr>
        <w:bidi w:val="0"/>
        <w:rPr>
          <w:sz w:val="24"/>
          <w:szCs w:val="24"/>
          <w:lang w:bidi="ar-EG"/>
        </w:rPr>
      </w:pPr>
      <w:r w:rsidRPr="00220C99">
        <w:rPr>
          <w:sz w:val="24"/>
          <w:szCs w:val="24"/>
          <w:lang w:bidi="ar-EG"/>
        </w:rPr>
        <w:t>Food Allergen statements</w:t>
      </w:r>
      <w:r w:rsidR="0002340B" w:rsidRPr="00220C99">
        <w:rPr>
          <w:sz w:val="24"/>
          <w:szCs w:val="24"/>
          <w:lang w:bidi="ar-EG"/>
        </w:rPr>
        <w:t>.</w:t>
      </w:r>
      <w:r w:rsidRPr="00220C99">
        <w:rPr>
          <w:sz w:val="24"/>
          <w:szCs w:val="24"/>
          <w:lang w:bidi="ar-EG"/>
        </w:rPr>
        <w:t xml:space="preserve"> </w:t>
      </w:r>
    </w:p>
    <w:p w:rsidR="00E365F9" w:rsidRDefault="00E365F9" w:rsidP="00E365F9">
      <w:pPr>
        <w:pStyle w:val="ListParagraph"/>
        <w:numPr>
          <w:ilvl w:val="0"/>
          <w:numId w:val="1"/>
        </w:numPr>
        <w:bidi w:val="0"/>
        <w:rPr>
          <w:sz w:val="24"/>
          <w:szCs w:val="24"/>
          <w:lang w:bidi="ar-EG"/>
        </w:rPr>
      </w:pPr>
      <w:r w:rsidRPr="00220C99">
        <w:rPr>
          <w:sz w:val="24"/>
          <w:szCs w:val="24"/>
          <w:lang w:bidi="ar-EG"/>
        </w:rPr>
        <w:t>Gluten – Free Statements</w:t>
      </w:r>
      <w:r w:rsidR="0002340B" w:rsidRPr="00220C99">
        <w:rPr>
          <w:sz w:val="24"/>
          <w:szCs w:val="24"/>
          <w:lang w:bidi="ar-EG"/>
        </w:rPr>
        <w:t>.</w:t>
      </w:r>
    </w:p>
    <w:p w:rsidR="0099140A" w:rsidRPr="00220C99" w:rsidRDefault="0099140A" w:rsidP="0099140A">
      <w:pPr>
        <w:pStyle w:val="ListParagraph"/>
        <w:numPr>
          <w:ilvl w:val="0"/>
          <w:numId w:val="1"/>
        </w:numPr>
        <w:bidi w:val="0"/>
        <w:rPr>
          <w:sz w:val="24"/>
          <w:szCs w:val="24"/>
          <w:lang w:bidi="ar-EG"/>
        </w:rPr>
      </w:pPr>
      <w:r w:rsidRPr="0099140A">
        <w:rPr>
          <w:sz w:val="24"/>
          <w:szCs w:val="24"/>
          <w:lang w:bidi="ar-EG"/>
        </w:rPr>
        <w:t>Nut-Free Facility Statement</w:t>
      </w:r>
      <w:r>
        <w:rPr>
          <w:sz w:val="24"/>
          <w:szCs w:val="24"/>
          <w:lang w:bidi="ar-EG"/>
        </w:rPr>
        <w:t>.</w:t>
      </w:r>
    </w:p>
    <w:p w:rsidR="00E365F9" w:rsidRPr="00220C99" w:rsidRDefault="00E365F9" w:rsidP="00E365F9">
      <w:pPr>
        <w:jc w:val="right"/>
        <w:rPr>
          <w:b/>
          <w:bCs/>
          <w:sz w:val="24"/>
          <w:szCs w:val="24"/>
          <w:lang w:bidi="ar-EG"/>
        </w:rPr>
      </w:pPr>
      <w:r w:rsidRPr="00220C99">
        <w:rPr>
          <w:b/>
          <w:bCs/>
          <w:sz w:val="24"/>
          <w:szCs w:val="24"/>
          <w:lang w:bidi="ar-EG"/>
        </w:rPr>
        <w:t>Fragrance Allergens</w:t>
      </w:r>
    </w:p>
    <w:p w:rsidR="0002340B" w:rsidRPr="00220C99" w:rsidRDefault="00E365F9" w:rsidP="00E365F9">
      <w:pPr>
        <w:pStyle w:val="ListParagraph"/>
        <w:numPr>
          <w:ilvl w:val="0"/>
          <w:numId w:val="1"/>
        </w:numPr>
        <w:bidi w:val="0"/>
        <w:rPr>
          <w:sz w:val="24"/>
          <w:szCs w:val="24"/>
          <w:lang w:bidi="ar-EG"/>
        </w:rPr>
      </w:pPr>
      <w:r w:rsidRPr="00220C99">
        <w:rPr>
          <w:sz w:val="24"/>
          <w:szCs w:val="24"/>
          <w:lang w:bidi="ar-EG"/>
        </w:rPr>
        <w:t>IFRA Conformity certificate</w:t>
      </w:r>
      <w:r w:rsidR="0002340B" w:rsidRPr="00220C99">
        <w:rPr>
          <w:sz w:val="24"/>
          <w:szCs w:val="24"/>
          <w:lang w:bidi="ar-EG"/>
        </w:rPr>
        <w:t>.</w:t>
      </w:r>
      <w:r w:rsidRPr="00220C99">
        <w:rPr>
          <w:sz w:val="24"/>
          <w:szCs w:val="24"/>
          <w:lang w:bidi="ar-EG"/>
        </w:rPr>
        <w:t xml:space="preserve">  </w:t>
      </w:r>
    </w:p>
    <w:p w:rsidR="00E365F9" w:rsidRPr="00220C99" w:rsidRDefault="00E365F9" w:rsidP="0002340B">
      <w:pPr>
        <w:pStyle w:val="ListParagraph"/>
        <w:numPr>
          <w:ilvl w:val="0"/>
          <w:numId w:val="1"/>
        </w:numPr>
        <w:bidi w:val="0"/>
        <w:rPr>
          <w:sz w:val="24"/>
          <w:szCs w:val="24"/>
          <w:lang w:bidi="ar-EG"/>
        </w:rPr>
      </w:pPr>
      <w:r w:rsidRPr="00220C99">
        <w:rPr>
          <w:sz w:val="24"/>
          <w:szCs w:val="24"/>
          <w:lang w:bidi="ar-EG"/>
        </w:rPr>
        <w:t xml:space="preserve"> </w:t>
      </w:r>
      <w:r w:rsidR="0002340B" w:rsidRPr="00220C99">
        <w:rPr>
          <w:sz w:val="24"/>
          <w:szCs w:val="24"/>
          <w:lang w:bidi="ar-EG"/>
        </w:rPr>
        <w:t>EU Fragrance Allergen Statement</w:t>
      </w:r>
    </w:p>
    <w:p w:rsidR="00E365F9" w:rsidRPr="00220C99" w:rsidRDefault="00E365F9" w:rsidP="00E365F9">
      <w:pPr>
        <w:jc w:val="right"/>
        <w:rPr>
          <w:b/>
          <w:bCs/>
          <w:sz w:val="24"/>
          <w:szCs w:val="24"/>
          <w:lang w:bidi="ar-EG"/>
        </w:rPr>
      </w:pPr>
      <w:r w:rsidRPr="00220C99">
        <w:rPr>
          <w:b/>
          <w:bCs/>
          <w:sz w:val="24"/>
          <w:szCs w:val="24"/>
          <w:lang w:bidi="ar-EG"/>
        </w:rPr>
        <w:t xml:space="preserve">Claims Certificate </w:t>
      </w:r>
    </w:p>
    <w:p w:rsidR="00E365F9" w:rsidRPr="00220C99" w:rsidRDefault="00E365F9" w:rsidP="00E365F9">
      <w:pPr>
        <w:pStyle w:val="ListParagraph"/>
        <w:numPr>
          <w:ilvl w:val="0"/>
          <w:numId w:val="1"/>
        </w:numPr>
        <w:bidi w:val="0"/>
        <w:rPr>
          <w:sz w:val="24"/>
          <w:szCs w:val="24"/>
          <w:lang w:bidi="ar-EG"/>
        </w:rPr>
      </w:pPr>
      <w:r w:rsidRPr="00220C99">
        <w:rPr>
          <w:sz w:val="24"/>
          <w:szCs w:val="24"/>
          <w:lang w:bidi="ar-EG"/>
        </w:rPr>
        <w:t>BSE/TSE Free Statement</w:t>
      </w:r>
      <w:r w:rsidR="0002340B" w:rsidRPr="00220C99">
        <w:rPr>
          <w:sz w:val="24"/>
          <w:szCs w:val="24"/>
          <w:lang w:bidi="ar-EG"/>
        </w:rPr>
        <w:t>.</w:t>
      </w:r>
      <w:r w:rsidRPr="00220C99">
        <w:rPr>
          <w:sz w:val="24"/>
          <w:szCs w:val="24"/>
          <w:lang w:bidi="ar-EG"/>
        </w:rPr>
        <w:t xml:space="preserve">  </w:t>
      </w:r>
    </w:p>
    <w:p w:rsidR="00E365F9" w:rsidRPr="00220C99" w:rsidRDefault="00E365F9" w:rsidP="00E365F9">
      <w:pPr>
        <w:pStyle w:val="ListParagraph"/>
        <w:numPr>
          <w:ilvl w:val="0"/>
          <w:numId w:val="1"/>
        </w:numPr>
        <w:bidi w:val="0"/>
        <w:rPr>
          <w:sz w:val="24"/>
          <w:szCs w:val="24"/>
          <w:lang w:bidi="ar-EG"/>
        </w:rPr>
      </w:pPr>
      <w:r w:rsidRPr="00220C99">
        <w:rPr>
          <w:sz w:val="24"/>
          <w:szCs w:val="24"/>
          <w:lang w:bidi="ar-EG"/>
        </w:rPr>
        <w:t>Cruelty-Free Statement</w:t>
      </w:r>
      <w:r w:rsidR="0002340B" w:rsidRPr="00220C99">
        <w:rPr>
          <w:sz w:val="24"/>
          <w:szCs w:val="24"/>
          <w:lang w:bidi="ar-EG"/>
        </w:rPr>
        <w:t>.</w:t>
      </w:r>
    </w:p>
    <w:p w:rsidR="00795DA0" w:rsidRPr="00220C99" w:rsidRDefault="00E365F9" w:rsidP="00E365F9">
      <w:pPr>
        <w:pStyle w:val="ListParagraph"/>
        <w:numPr>
          <w:ilvl w:val="0"/>
          <w:numId w:val="1"/>
        </w:numPr>
        <w:bidi w:val="0"/>
        <w:rPr>
          <w:b/>
          <w:bCs/>
          <w:sz w:val="20"/>
          <w:szCs w:val="20"/>
          <w:lang w:bidi="ar-EG"/>
        </w:rPr>
      </w:pPr>
      <w:r w:rsidRPr="00220C99">
        <w:rPr>
          <w:sz w:val="24"/>
          <w:szCs w:val="24"/>
          <w:lang w:bidi="ar-EG"/>
        </w:rPr>
        <w:t>Vegan &amp; Vegetarian Statement</w:t>
      </w:r>
      <w:r w:rsidR="0002340B" w:rsidRPr="00220C99">
        <w:rPr>
          <w:sz w:val="24"/>
          <w:szCs w:val="24"/>
          <w:lang w:bidi="ar-EG"/>
        </w:rPr>
        <w:t>.</w:t>
      </w:r>
      <w:r w:rsidRPr="00220C99">
        <w:rPr>
          <w:sz w:val="24"/>
          <w:szCs w:val="24"/>
          <w:lang w:bidi="ar-EG"/>
        </w:rPr>
        <w:t xml:space="preserve"> </w:t>
      </w:r>
    </w:p>
    <w:p w:rsidR="00795DA0" w:rsidRPr="00220C99" w:rsidRDefault="00795DA0" w:rsidP="00795DA0">
      <w:pPr>
        <w:pStyle w:val="ListParagraph"/>
        <w:numPr>
          <w:ilvl w:val="0"/>
          <w:numId w:val="1"/>
        </w:numPr>
        <w:bidi w:val="0"/>
        <w:rPr>
          <w:b/>
          <w:bCs/>
          <w:sz w:val="20"/>
          <w:szCs w:val="20"/>
          <w:lang w:bidi="ar-EG"/>
        </w:rPr>
      </w:pPr>
      <w:r w:rsidRPr="00220C99">
        <w:rPr>
          <w:sz w:val="24"/>
          <w:szCs w:val="24"/>
          <w:lang w:bidi="ar-EG"/>
        </w:rPr>
        <w:t>Halal Statement</w:t>
      </w:r>
      <w:r w:rsidR="0002340B" w:rsidRPr="00220C99">
        <w:rPr>
          <w:sz w:val="24"/>
          <w:szCs w:val="24"/>
          <w:lang w:bidi="ar-EG"/>
        </w:rPr>
        <w:t>.</w:t>
      </w:r>
    </w:p>
    <w:p w:rsidR="005B4E88" w:rsidRPr="00220C99" w:rsidRDefault="00795DA0" w:rsidP="005B4E88">
      <w:pPr>
        <w:jc w:val="right"/>
        <w:rPr>
          <w:b/>
          <w:bCs/>
          <w:sz w:val="24"/>
          <w:szCs w:val="24"/>
          <w:lang w:bidi="ar-EG"/>
        </w:rPr>
      </w:pPr>
      <w:r w:rsidRPr="00220C99">
        <w:rPr>
          <w:b/>
          <w:bCs/>
          <w:sz w:val="24"/>
          <w:szCs w:val="24"/>
          <w:lang w:bidi="ar-EG"/>
        </w:rPr>
        <w:t xml:space="preserve">Declaration Statements </w:t>
      </w:r>
    </w:p>
    <w:p w:rsidR="00E365F9" w:rsidRPr="00220C99" w:rsidRDefault="005B4E88" w:rsidP="005B4E88">
      <w:pPr>
        <w:pStyle w:val="ListParagraph"/>
        <w:numPr>
          <w:ilvl w:val="0"/>
          <w:numId w:val="2"/>
        </w:numPr>
        <w:bidi w:val="0"/>
        <w:rPr>
          <w:sz w:val="24"/>
          <w:szCs w:val="24"/>
          <w:lang w:bidi="ar-EG"/>
        </w:rPr>
      </w:pPr>
      <w:r w:rsidRPr="00220C99">
        <w:rPr>
          <w:sz w:val="24"/>
          <w:szCs w:val="24"/>
          <w:lang w:bidi="ar-EG"/>
        </w:rPr>
        <w:t>California Proposition 65</w:t>
      </w:r>
      <w:r w:rsidR="0002340B" w:rsidRPr="00220C99">
        <w:rPr>
          <w:sz w:val="24"/>
          <w:szCs w:val="24"/>
          <w:lang w:bidi="ar-EG"/>
        </w:rPr>
        <w:t>.</w:t>
      </w:r>
    </w:p>
    <w:p w:rsidR="005B4E88" w:rsidRPr="00220C99" w:rsidRDefault="005B4E88" w:rsidP="005B4E88">
      <w:pPr>
        <w:pStyle w:val="ListParagraph"/>
        <w:numPr>
          <w:ilvl w:val="0"/>
          <w:numId w:val="2"/>
        </w:numPr>
        <w:bidi w:val="0"/>
        <w:rPr>
          <w:sz w:val="24"/>
          <w:szCs w:val="24"/>
          <w:lang w:bidi="ar-EG"/>
        </w:rPr>
      </w:pPr>
      <w:r w:rsidRPr="00220C99">
        <w:rPr>
          <w:sz w:val="24"/>
          <w:szCs w:val="24"/>
          <w:lang w:bidi="ar-EG"/>
        </w:rPr>
        <w:t>Country of Origin</w:t>
      </w:r>
      <w:r w:rsidR="0002340B" w:rsidRPr="00220C99">
        <w:rPr>
          <w:sz w:val="24"/>
          <w:szCs w:val="24"/>
          <w:lang w:bidi="ar-EG"/>
        </w:rPr>
        <w:t>.</w:t>
      </w:r>
    </w:p>
    <w:p w:rsidR="0002340B" w:rsidRPr="00220C99" w:rsidRDefault="00220C99" w:rsidP="00220C99">
      <w:pPr>
        <w:pStyle w:val="ListParagraph"/>
        <w:numPr>
          <w:ilvl w:val="0"/>
          <w:numId w:val="2"/>
        </w:numPr>
        <w:bidi w:val="0"/>
        <w:rPr>
          <w:sz w:val="24"/>
          <w:szCs w:val="24"/>
          <w:lang w:bidi="ar-EG"/>
        </w:rPr>
      </w:pPr>
      <w:r w:rsidRPr="00220C99">
        <w:rPr>
          <w:sz w:val="24"/>
          <w:szCs w:val="24"/>
          <w:lang w:bidi="ar-EG"/>
        </w:rPr>
        <w:t>Natural Criteria Statement (ISO 16128)</w:t>
      </w:r>
      <w:r w:rsidR="0099140A">
        <w:rPr>
          <w:sz w:val="24"/>
          <w:szCs w:val="24"/>
          <w:lang w:bidi="ar-EG"/>
        </w:rPr>
        <w:t>.</w:t>
      </w:r>
    </w:p>
    <w:p w:rsidR="00220C99" w:rsidRPr="00220C99" w:rsidRDefault="00220C99" w:rsidP="00220C99">
      <w:pPr>
        <w:pStyle w:val="ListParagraph"/>
        <w:bidi w:val="0"/>
        <w:rPr>
          <w:sz w:val="24"/>
          <w:szCs w:val="24"/>
          <w:rtl/>
          <w:lang w:bidi="ar-EG"/>
        </w:rPr>
      </w:pPr>
    </w:p>
    <w:p w:rsidR="00E365F9" w:rsidRPr="00220C99" w:rsidRDefault="00E365F9" w:rsidP="00E365F9">
      <w:pPr>
        <w:jc w:val="right"/>
        <w:rPr>
          <w:b/>
          <w:bCs/>
          <w:sz w:val="20"/>
          <w:szCs w:val="20"/>
          <w:rtl/>
          <w:lang w:bidi="ar-EG"/>
        </w:rPr>
      </w:pPr>
    </w:p>
    <w:p w:rsidR="00E365F9" w:rsidRPr="00220C99" w:rsidRDefault="00E365F9" w:rsidP="00E365F9">
      <w:pPr>
        <w:jc w:val="right"/>
        <w:rPr>
          <w:b/>
          <w:bCs/>
          <w:sz w:val="20"/>
          <w:szCs w:val="20"/>
        </w:rPr>
      </w:pPr>
    </w:p>
    <w:p w:rsidR="00220C99" w:rsidRDefault="00220C99" w:rsidP="00220C99">
      <w:pPr>
        <w:bidi w:val="0"/>
        <w:rPr>
          <w:b/>
          <w:bCs/>
          <w:sz w:val="24"/>
          <w:szCs w:val="24"/>
          <w:lang w:bidi="ar-EG"/>
        </w:rPr>
      </w:pPr>
    </w:p>
    <w:p w:rsidR="00220C99" w:rsidRDefault="00220C99" w:rsidP="00220C99">
      <w:pPr>
        <w:bidi w:val="0"/>
        <w:rPr>
          <w:b/>
          <w:bCs/>
          <w:sz w:val="24"/>
          <w:szCs w:val="24"/>
          <w:lang w:bidi="ar-EG"/>
        </w:rPr>
      </w:pPr>
    </w:p>
    <w:p w:rsidR="00220C99" w:rsidRDefault="00220C99" w:rsidP="00220C99">
      <w:pPr>
        <w:bidi w:val="0"/>
        <w:rPr>
          <w:b/>
          <w:bCs/>
          <w:sz w:val="24"/>
          <w:szCs w:val="24"/>
          <w:lang w:bidi="ar-EG"/>
        </w:rPr>
      </w:pPr>
    </w:p>
    <w:p w:rsidR="00220C99" w:rsidRPr="00220C99" w:rsidRDefault="00220C99" w:rsidP="00220C99">
      <w:pPr>
        <w:bidi w:val="0"/>
        <w:rPr>
          <w:b/>
          <w:bCs/>
          <w:sz w:val="24"/>
          <w:szCs w:val="24"/>
          <w:lang w:bidi="ar-EG"/>
        </w:rPr>
      </w:pPr>
      <w:r w:rsidRPr="00220C99">
        <w:rPr>
          <w:b/>
          <w:bCs/>
          <w:sz w:val="24"/>
          <w:szCs w:val="24"/>
          <w:lang w:bidi="ar-EG"/>
        </w:rPr>
        <w:lastRenderedPageBreak/>
        <w:t>Manufacturing Process</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Steam Distillation</w:t>
      </w:r>
      <w:r w:rsidR="0099140A">
        <w:rPr>
          <w:sz w:val="24"/>
          <w:szCs w:val="24"/>
          <w:lang w:bidi="ar-EG"/>
        </w:rPr>
        <w:t>.</w:t>
      </w:r>
      <w:r w:rsidRPr="00220C99">
        <w:rPr>
          <w:sz w:val="24"/>
          <w:szCs w:val="24"/>
          <w:lang w:bidi="ar-EG"/>
        </w:rPr>
        <w:t xml:space="preserve"> </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Flow chart</w:t>
      </w:r>
      <w:r w:rsidR="0099140A">
        <w:rPr>
          <w:sz w:val="24"/>
          <w:szCs w:val="24"/>
          <w:lang w:bidi="ar-EG"/>
        </w:rPr>
        <w:t>.</w:t>
      </w:r>
      <w:r w:rsidRPr="00220C99">
        <w:rPr>
          <w:sz w:val="24"/>
          <w:szCs w:val="24"/>
          <w:lang w:bidi="ar-EG"/>
        </w:rPr>
        <w:t xml:space="preserve"> </w:t>
      </w:r>
    </w:p>
    <w:p w:rsidR="00220C99" w:rsidRPr="00220C99" w:rsidRDefault="00220C99" w:rsidP="00220C99">
      <w:pPr>
        <w:bidi w:val="0"/>
        <w:rPr>
          <w:b/>
          <w:bCs/>
          <w:sz w:val="24"/>
          <w:szCs w:val="24"/>
          <w:lang w:bidi="ar-EG"/>
        </w:rPr>
      </w:pPr>
      <w:r w:rsidRPr="00220C99">
        <w:rPr>
          <w:b/>
          <w:bCs/>
          <w:sz w:val="24"/>
          <w:szCs w:val="24"/>
          <w:lang w:bidi="ar-EG"/>
        </w:rPr>
        <w:t xml:space="preserve">From Natural Sources </w:t>
      </w:r>
    </w:p>
    <w:p w:rsidR="00220C99" w:rsidRPr="00220C99" w:rsidRDefault="0099140A" w:rsidP="00220C99">
      <w:pPr>
        <w:pStyle w:val="ListParagraph"/>
        <w:numPr>
          <w:ilvl w:val="0"/>
          <w:numId w:val="1"/>
        </w:numPr>
        <w:bidi w:val="0"/>
        <w:rPr>
          <w:sz w:val="24"/>
          <w:szCs w:val="24"/>
          <w:lang w:bidi="ar-EG"/>
        </w:rPr>
      </w:pPr>
      <w:r>
        <w:rPr>
          <w:sz w:val="24"/>
          <w:szCs w:val="24"/>
          <w:lang w:bidi="ar-EG"/>
        </w:rPr>
        <w:t>Plant.</w:t>
      </w:r>
    </w:p>
    <w:p w:rsidR="00220C99" w:rsidRPr="00220C99" w:rsidRDefault="00220C99" w:rsidP="00220C99">
      <w:pPr>
        <w:bidi w:val="0"/>
        <w:rPr>
          <w:b/>
          <w:bCs/>
          <w:sz w:val="24"/>
          <w:szCs w:val="24"/>
          <w:lang w:bidi="ar-EG"/>
        </w:rPr>
      </w:pPr>
      <w:r w:rsidRPr="00220C99">
        <w:rPr>
          <w:b/>
          <w:bCs/>
          <w:sz w:val="24"/>
          <w:szCs w:val="24"/>
          <w:lang w:bidi="ar-EG"/>
        </w:rPr>
        <w:t>Processing Statements</w:t>
      </w:r>
    </w:p>
    <w:p w:rsidR="00220C99" w:rsidRPr="00220C99" w:rsidRDefault="00220C99" w:rsidP="00220C99">
      <w:pPr>
        <w:pStyle w:val="ListParagraph"/>
        <w:numPr>
          <w:ilvl w:val="0"/>
          <w:numId w:val="1"/>
        </w:numPr>
        <w:bidi w:val="0"/>
        <w:rPr>
          <w:b/>
          <w:bCs/>
          <w:sz w:val="24"/>
          <w:szCs w:val="24"/>
          <w:lang w:bidi="ar-EG"/>
        </w:rPr>
      </w:pPr>
      <w:r w:rsidRPr="00220C99">
        <w:rPr>
          <w:sz w:val="24"/>
          <w:szCs w:val="24"/>
          <w:lang w:bidi="ar-EG"/>
        </w:rPr>
        <w:t>Not Irradiated</w:t>
      </w:r>
      <w:r w:rsidR="0099140A">
        <w:rPr>
          <w:b/>
          <w:bCs/>
          <w:sz w:val="24"/>
          <w:szCs w:val="24"/>
          <w:lang w:bidi="ar-EG"/>
        </w:rPr>
        <w:t>.</w:t>
      </w:r>
    </w:p>
    <w:p w:rsidR="00220C99" w:rsidRDefault="00220C99" w:rsidP="00220C99">
      <w:pPr>
        <w:pStyle w:val="ListParagraph"/>
        <w:numPr>
          <w:ilvl w:val="0"/>
          <w:numId w:val="1"/>
        </w:numPr>
        <w:bidi w:val="0"/>
        <w:rPr>
          <w:b/>
          <w:bCs/>
          <w:sz w:val="24"/>
          <w:szCs w:val="24"/>
          <w:lang w:bidi="ar-EG"/>
        </w:rPr>
      </w:pPr>
      <w:r w:rsidRPr="00220C99">
        <w:rPr>
          <w:sz w:val="24"/>
          <w:szCs w:val="24"/>
          <w:lang w:bidi="ar-EG"/>
        </w:rPr>
        <w:t>No Sewage sludge used</w:t>
      </w:r>
      <w:r w:rsidR="0099140A">
        <w:rPr>
          <w:b/>
          <w:bCs/>
          <w:sz w:val="24"/>
          <w:szCs w:val="24"/>
          <w:lang w:bidi="ar-EG"/>
        </w:rPr>
        <w:t>.</w:t>
      </w:r>
    </w:p>
    <w:p w:rsidR="0099140A" w:rsidRPr="0099140A" w:rsidRDefault="0099140A" w:rsidP="0099140A">
      <w:pPr>
        <w:pStyle w:val="ListParagraph"/>
        <w:numPr>
          <w:ilvl w:val="0"/>
          <w:numId w:val="1"/>
        </w:numPr>
        <w:bidi w:val="0"/>
        <w:rPr>
          <w:sz w:val="24"/>
          <w:szCs w:val="24"/>
          <w:lang w:bidi="ar-EG"/>
        </w:rPr>
      </w:pPr>
      <w:r w:rsidRPr="0099140A">
        <w:rPr>
          <w:sz w:val="24"/>
          <w:szCs w:val="24"/>
          <w:lang w:bidi="ar-EG"/>
        </w:rPr>
        <w:t>No Animal by Product statement</w:t>
      </w:r>
      <w:r>
        <w:rPr>
          <w:sz w:val="24"/>
          <w:szCs w:val="24"/>
          <w:lang w:bidi="ar-EG"/>
        </w:rPr>
        <w:t>.</w:t>
      </w:r>
    </w:p>
    <w:p w:rsidR="00220C99" w:rsidRPr="00220C99" w:rsidRDefault="00220C99" w:rsidP="00220C99">
      <w:pPr>
        <w:bidi w:val="0"/>
        <w:rPr>
          <w:b/>
          <w:bCs/>
          <w:sz w:val="24"/>
          <w:szCs w:val="24"/>
          <w:lang w:bidi="ar-EG"/>
        </w:rPr>
      </w:pPr>
      <w:r w:rsidRPr="00220C99">
        <w:rPr>
          <w:b/>
          <w:bCs/>
          <w:sz w:val="24"/>
          <w:szCs w:val="24"/>
          <w:lang w:bidi="ar-EG"/>
        </w:rPr>
        <w:t>Raw Materials</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GMO Free</w:t>
      </w:r>
      <w:r w:rsidR="0099140A">
        <w:rPr>
          <w:sz w:val="24"/>
          <w:szCs w:val="24"/>
          <w:lang w:bidi="ar-EG"/>
        </w:rPr>
        <w:t>.</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Naturality Statement</w:t>
      </w:r>
      <w:r w:rsidR="0099140A">
        <w:rPr>
          <w:sz w:val="24"/>
          <w:szCs w:val="24"/>
          <w:lang w:bidi="ar-EG"/>
        </w:rPr>
        <w:t>.</w:t>
      </w:r>
      <w:r w:rsidRPr="00220C99">
        <w:rPr>
          <w:sz w:val="24"/>
          <w:szCs w:val="24"/>
          <w:lang w:bidi="ar-EG"/>
        </w:rPr>
        <w:t xml:space="preserve"> </w:t>
      </w:r>
    </w:p>
    <w:p w:rsidR="00220C99" w:rsidRPr="00220C99" w:rsidRDefault="00220C99" w:rsidP="00220C99">
      <w:pPr>
        <w:bidi w:val="0"/>
        <w:rPr>
          <w:b/>
          <w:bCs/>
          <w:sz w:val="24"/>
          <w:szCs w:val="24"/>
          <w:lang w:bidi="ar-EG"/>
        </w:rPr>
      </w:pPr>
      <w:r w:rsidRPr="00220C99">
        <w:rPr>
          <w:b/>
          <w:bCs/>
          <w:sz w:val="24"/>
          <w:szCs w:val="24"/>
          <w:lang w:bidi="ar-EG"/>
        </w:rPr>
        <w:t xml:space="preserve"> </w:t>
      </w:r>
      <w:r w:rsidRPr="00220C99">
        <w:rPr>
          <w:sz w:val="24"/>
          <w:szCs w:val="24"/>
        </w:rPr>
        <w:t xml:space="preserve"> </w:t>
      </w:r>
      <w:r w:rsidRPr="00220C99">
        <w:rPr>
          <w:b/>
          <w:bCs/>
          <w:sz w:val="24"/>
          <w:szCs w:val="24"/>
          <w:lang w:bidi="ar-EG"/>
        </w:rPr>
        <w:t>By-Products and Impurities</w:t>
      </w:r>
    </w:p>
    <w:p w:rsidR="00220C99" w:rsidRPr="00220C99" w:rsidRDefault="00220C99" w:rsidP="00220C99">
      <w:pPr>
        <w:pStyle w:val="ListParagraph"/>
        <w:numPr>
          <w:ilvl w:val="0"/>
          <w:numId w:val="1"/>
        </w:numPr>
        <w:bidi w:val="0"/>
        <w:rPr>
          <w:sz w:val="24"/>
          <w:szCs w:val="24"/>
          <w:lang w:bidi="ar-EG"/>
        </w:rPr>
      </w:pPr>
      <w:r w:rsidRPr="00220C99">
        <w:rPr>
          <w:sz w:val="24"/>
          <w:szCs w:val="24"/>
        </w:rPr>
        <w:t xml:space="preserve"> </w:t>
      </w:r>
      <w:r w:rsidRPr="00220C99">
        <w:rPr>
          <w:sz w:val="24"/>
          <w:szCs w:val="24"/>
          <w:lang w:bidi="ar-EG"/>
        </w:rPr>
        <w:t>Parabens and Phthalates free</w:t>
      </w:r>
      <w:r w:rsidR="0099140A">
        <w:rPr>
          <w:sz w:val="24"/>
          <w:szCs w:val="24"/>
          <w:lang w:bidi="ar-EG"/>
        </w:rPr>
        <w:t>.</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Solvents or residual solvents free</w:t>
      </w:r>
      <w:r w:rsidR="0099140A">
        <w:rPr>
          <w:sz w:val="24"/>
          <w:szCs w:val="24"/>
          <w:lang w:bidi="ar-EG"/>
        </w:rPr>
        <w:t>.</w:t>
      </w:r>
      <w:r w:rsidRPr="00220C99">
        <w:rPr>
          <w:sz w:val="24"/>
          <w:szCs w:val="24"/>
          <w:lang w:bidi="ar-EG"/>
        </w:rPr>
        <w:t xml:space="preserve"> </w:t>
      </w:r>
    </w:p>
    <w:p w:rsidR="00220C99" w:rsidRPr="00220C99" w:rsidRDefault="00220C99" w:rsidP="00220C99">
      <w:pPr>
        <w:pStyle w:val="ListParagraph"/>
        <w:numPr>
          <w:ilvl w:val="0"/>
          <w:numId w:val="1"/>
        </w:numPr>
        <w:bidi w:val="0"/>
        <w:rPr>
          <w:sz w:val="24"/>
          <w:szCs w:val="24"/>
          <w:lang w:bidi="ar-EG"/>
        </w:rPr>
      </w:pPr>
      <w:r w:rsidRPr="00220C99">
        <w:rPr>
          <w:sz w:val="24"/>
          <w:szCs w:val="24"/>
          <w:lang w:bidi="ar-EG"/>
        </w:rPr>
        <w:t>Heavy Metals Statement</w:t>
      </w:r>
      <w:r w:rsidR="0099140A">
        <w:rPr>
          <w:sz w:val="24"/>
          <w:szCs w:val="24"/>
          <w:lang w:bidi="ar-EG"/>
        </w:rPr>
        <w:t>.</w:t>
      </w:r>
    </w:p>
    <w:p w:rsidR="00220C99" w:rsidRPr="00220C99" w:rsidRDefault="00220C99" w:rsidP="00220C99">
      <w:pPr>
        <w:pStyle w:val="ListParagraph"/>
        <w:numPr>
          <w:ilvl w:val="0"/>
          <w:numId w:val="1"/>
        </w:numPr>
        <w:bidi w:val="0"/>
        <w:rPr>
          <w:sz w:val="24"/>
          <w:szCs w:val="24"/>
          <w:rtl/>
          <w:lang w:bidi="ar-EG"/>
        </w:rPr>
      </w:pPr>
      <w:r w:rsidRPr="00220C99">
        <w:rPr>
          <w:sz w:val="24"/>
          <w:szCs w:val="24"/>
          <w:lang w:bidi="ar-EG"/>
        </w:rPr>
        <w:t>Pesticides Statement</w:t>
      </w:r>
      <w:r w:rsidR="0099140A">
        <w:rPr>
          <w:sz w:val="24"/>
          <w:szCs w:val="24"/>
          <w:lang w:bidi="ar-EG"/>
        </w:rPr>
        <w:t>.</w:t>
      </w:r>
      <w:r w:rsidRPr="00220C99">
        <w:rPr>
          <w:sz w:val="24"/>
          <w:szCs w:val="24"/>
          <w:lang w:bidi="ar-EG"/>
        </w:rPr>
        <w:t xml:space="preserve"> </w:t>
      </w:r>
      <w:r w:rsidRPr="00220C99">
        <w:rPr>
          <w:sz w:val="24"/>
          <w:szCs w:val="24"/>
          <w:lang w:bidi="ar-EG"/>
        </w:rPr>
        <w:cr/>
      </w:r>
    </w:p>
    <w:sectPr w:rsidR="00220C99" w:rsidRPr="00220C99" w:rsidSect="00E365F9">
      <w:headerReference w:type="even" r:id="rId9"/>
      <w:headerReference w:type="default" r:id="rId10"/>
      <w:footerReference w:type="even" r:id="rId11"/>
      <w:footerReference w:type="default" r:id="rId12"/>
      <w:headerReference w:type="first" r:id="rId13"/>
      <w:footerReference w:type="first" r:id="rId14"/>
      <w:pgSz w:w="11906" w:h="16838"/>
      <w:pgMar w:top="3801" w:right="720" w:bottom="1560" w:left="720" w:header="0"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2D5" w:rsidRDefault="00A262D5" w:rsidP="006970AD">
      <w:pPr>
        <w:spacing w:after="0" w:line="240" w:lineRule="auto"/>
      </w:pPr>
      <w:r>
        <w:separator/>
      </w:r>
    </w:p>
  </w:endnote>
  <w:endnote w:type="continuationSeparator" w:id="0">
    <w:p w:rsidR="00A262D5" w:rsidRDefault="00A262D5" w:rsidP="0069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71" w:rsidRDefault="00BB0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AD" w:rsidRDefault="00C9789F">
    <w:pPr>
      <w:pStyle w:val="Footer"/>
      <w:rPr>
        <w:rtl/>
        <w:lang w:bidi="ar-EG"/>
      </w:rPr>
    </w:pPr>
    <w:r>
      <w:rPr>
        <w:noProof/>
        <w:rtl/>
      </w:rPr>
      <w:drawing>
        <wp:anchor distT="0" distB="0" distL="114300" distR="114300" simplePos="0" relativeHeight="251659264" behindDoc="1" locked="0" layoutInCell="1" allowOverlap="1" wp14:anchorId="2A56F96A" wp14:editId="65AB12ED">
          <wp:simplePos x="0" y="0"/>
          <wp:positionH relativeFrom="column">
            <wp:posOffset>785672</wp:posOffset>
          </wp:positionH>
          <wp:positionV relativeFrom="paragraph">
            <wp:posOffset>-631190</wp:posOffset>
          </wp:positionV>
          <wp:extent cx="5274310" cy="1118870"/>
          <wp:effectExtent l="0" t="0" r="254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31 at 12.05.06 PM.jpeg"/>
                  <pic:cNvPicPr/>
                </pic:nvPicPr>
                <pic:blipFill>
                  <a:blip r:embed="rId1">
                    <a:extLst>
                      <a:ext uri="{28A0092B-C50C-407E-A947-70E740481C1C}">
                        <a14:useLocalDpi xmlns:a14="http://schemas.microsoft.com/office/drawing/2010/main" val="0"/>
                      </a:ext>
                    </a:extLst>
                  </a:blip>
                  <a:stretch>
                    <a:fillRect/>
                  </a:stretch>
                </pic:blipFill>
                <pic:spPr>
                  <a:xfrm>
                    <a:off x="0" y="0"/>
                    <a:ext cx="5274310" cy="11188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71" w:rsidRDefault="00BB0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2D5" w:rsidRDefault="00A262D5" w:rsidP="006970AD">
      <w:pPr>
        <w:spacing w:after="0" w:line="240" w:lineRule="auto"/>
      </w:pPr>
      <w:r>
        <w:separator/>
      </w:r>
    </w:p>
  </w:footnote>
  <w:footnote w:type="continuationSeparator" w:id="0">
    <w:p w:rsidR="00A262D5" w:rsidRDefault="00A262D5" w:rsidP="00697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71" w:rsidRDefault="00BB0D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F9" w:rsidRDefault="00E365F9" w:rsidP="00E365F9">
    <w:pPr>
      <w:jc w:val="right"/>
      <w:rPr>
        <w:b/>
        <w:bCs/>
        <w:color w:val="002060"/>
        <w:lang w:bidi="ar-EG"/>
      </w:rPr>
    </w:pPr>
    <w:r>
      <w:rPr>
        <w:noProof/>
      </w:rPr>
      <w:drawing>
        <wp:anchor distT="0" distB="0" distL="114300" distR="114300" simplePos="0" relativeHeight="251658240" behindDoc="1" locked="0" layoutInCell="1" allowOverlap="1" wp14:anchorId="101CD24D" wp14:editId="3CBC996F">
          <wp:simplePos x="0" y="0"/>
          <wp:positionH relativeFrom="column">
            <wp:posOffset>-2838450</wp:posOffset>
          </wp:positionH>
          <wp:positionV relativeFrom="paragraph">
            <wp:posOffset>-84455</wp:posOffset>
          </wp:positionV>
          <wp:extent cx="7628890" cy="1511300"/>
          <wp:effectExtent l="0" t="0" r="0" b="0"/>
          <wp:wrapThrough wrapText="bothSides">
            <wp:wrapPolygon edited="0">
              <wp:start x="0" y="0"/>
              <wp:lineTo x="0" y="21237"/>
              <wp:lineTo x="21521" y="21237"/>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هيد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890" cy="1511300"/>
                  </a:xfrm>
                  <a:prstGeom prst="rect">
                    <a:avLst/>
                  </a:prstGeom>
                </pic:spPr>
              </pic:pic>
            </a:graphicData>
          </a:graphic>
          <wp14:sizeRelH relativeFrom="page">
            <wp14:pctWidth>0</wp14:pctWidth>
          </wp14:sizeRelH>
          <wp14:sizeRelV relativeFrom="page">
            <wp14:pctHeight>0</wp14:pctHeight>
          </wp14:sizeRelV>
        </wp:anchor>
      </w:drawing>
    </w:r>
  </w:p>
  <w:p w:rsidR="00E365F9" w:rsidRDefault="00E365F9" w:rsidP="00E365F9">
    <w:pPr>
      <w:jc w:val="right"/>
      <w:rPr>
        <w:b/>
        <w:bCs/>
        <w:color w:val="002060"/>
        <w:lang w:bidi="ar-EG"/>
      </w:rPr>
    </w:pPr>
  </w:p>
  <w:p w:rsidR="00E365F9" w:rsidRDefault="00E365F9" w:rsidP="00E365F9">
    <w:pPr>
      <w:jc w:val="right"/>
      <w:rPr>
        <w:b/>
        <w:bCs/>
        <w:color w:val="002060"/>
        <w:lang w:bidi="ar-EG"/>
      </w:rPr>
    </w:pPr>
  </w:p>
  <w:p w:rsidR="00E365F9" w:rsidRDefault="00E365F9" w:rsidP="00E365F9">
    <w:pPr>
      <w:bidi w:val="0"/>
      <w:rPr>
        <w:b/>
        <w:bCs/>
        <w:color w:val="002060"/>
        <w:lang w:bidi="ar-EG"/>
      </w:rPr>
    </w:pPr>
  </w:p>
  <w:p w:rsidR="00E365F9" w:rsidRDefault="00E365F9" w:rsidP="00E365F9">
    <w:pPr>
      <w:bidi w:val="0"/>
      <w:rPr>
        <w:b/>
        <w:bCs/>
        <w:color w:val="002060"/>
        <w:lang w:bidi="ar-EG"/>
      </w:rPr>
    </w:pPr>
  </w:p>
  <w:p w:rsidR="00E365F9" w:rsidRPr="00E365F9" w:rsidRDefault="00E365F9" w:rsidP="00193CC9">
    <w:pPr>
      <w:bidi w:val="0"/>
      <w:rPr>
        <w:b/>
        <w:bCs/>
        <w:color w:val="002060"/>
        <w:lang w:bidi="ar-EG"/>
      </w:rPr>
    </w:pPr>
    <w:r w:rsidRPr="00E365F9">
      <w:rPr>
        <w:b/>
        <w:bCs/>
        <w:color w:val="002060"/>
        <w:lang w:bidi="ar-EG"/>
      </w:rPr>
      <w:t xml:space="preserve">Product Name:  </w:t>
    </w:r>
    <w:r w:rsidR="00193CC9">
      <w:rPr>
        <w:b/>
        <w:bCs/>
        <w:color w:val="002060"/>
        <w:lang w:bidi="ar-EG"/>
      </w:rPr>
      <w:t>Petitgrain Mandarin</w:t>
    </w:r>
    <w:r w:rsidR="006A0713">
      <w:rPr>
        <w:b/>
        <w:bCs/>
        <w:color w:val="002060"/>
        <w:lang w:bidi="ar-EG"/>
      </w:rPr>
      <w:t xml:space="preserve"> </w:t>
    </w:r>
    <w:r w:rsidR="006735D6">
      <w:rPr>
        <w:b/>
        <w:bCs/>
        <w:color w:val="002060"/>
        <w:lang w:bidi="ar-EG"/>
      </w:rPr>
      <w:t>Oil</w:t>
    </w:r>
    <w:r w:rsidR="00B34BD1">
      <w:rPr>
        <w:b/>
        <w:bCs/>
        <w:color w:val="002060"/>
        <w:lang w:bidi="ar-EG"/>
      </w:rPr>
      <w:t xml:space="preserve"> – </w:t>
    </w:r>
    <w:r w:rsidR="00B34BD1">
      <w:rPr>
        <w:b/>
        <w:bCs/>
        <w:color w:val="002060"/>
        <w:lang w:bidi="ar-EG"/>
      </w:rPr>
      <w:t>PSD0</w:t>
    </w:r>
    <w:r w:rsidR="00193CC9">
      <w:rPr>
        <w:b/>
        <w:bCs/>
        <w:color w:val="002060"/>
        <w:lang w:bidi="ar-EG"/>
      </w:rPr>
      <w:t>44</w:t>
    </w:r>
    <w:bookmarkStart w:id="0" w:name="_GoBack"/>
    <w:bookmarkEnd w:id="0"/>
    <w:r w:rsidR="00B34BD1">
      <w:rPr>
        <w:b/>
        <w:bCs/>
        <w:color w:val="002060"/>
        <w:lang w:bidi="ar-EG"/>
      </w:rPr>
      <w:t xml:space="preserve">00 </w:t>
    </w:r>
  </w:p>
  <w:p w:rsidR="00E365F9" w:rsidRDefault="00E365F9" w:rsidP="00E365F9">
    <w:pPr>
      <w:jc w:val="right"/>
      <w:rPr>
        <w:b/>
        <w:bCs/>
        <w:sz w:val="18"/>
        <w:szCs w:val="18"/>
      </w:rPr>
    </w:pPr>
    <w:r w:rsidRPr="00E365F9">
      <w:rPr>
        <w:b/>
        <w:bCs/>
        <w:sz w:val="18"/>
        <w:szCs w:val="18"/>
      </w:rPr>
      <w:t>The following quality and regulatory documentation represents all product information that we are able to provide as per normal industry standards. All information included in this document is supported through product specifications and technical documents provided from the manufacturer. Manufacturer documentation is consistently evaluated for accuracy through internal and 3rd party review. We are not at liberty to provide any additional information that is beyond the scope of this document. It is the sole responsibility of the customer to evaluate their own quality and regulatory requirements, and submit this product for third party testing and certification, should it be required.</w:t>
    </w:r>
  </w:p>
  <w:p w:rsidR="006970AD" w:rsidRDefault="006970AD">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71" w:rsidRDefault="00BB0D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391E"/>
    <w:multiLevelType w:val="hybridMultilevel"/>
    <w:tmpl w:val="07A0F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57F2A"/>
    <w:multiLevelType w:val="hybridMultilevel"/>
    <w:tmpl w:val="65ACD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6A"/>
    <w:rsid w:val="0002340B"/>
    <w:rsid w:val="00054D70"/>
    <w:rsid w:val="00062781"/>
    <w:rsid w:val="000871E4"/>
    <w:rsid w:val="00130DDC"/>
    <w:rsid w:val="00163416"/>
    <w:rsid w:val="00193CC9"/>
    <w:rsid w:val="001D5295"/>
    <w:rsid w:val="00220C99"/>
    <w:rsid w:val="002F7F6A"/>
    <w:rsid w:val="0033554B"/>
    <w:rsid w:val="003F57F3"/>
    <w:rsid w:val="003F750A"/>
    <w:rsid w:val="00491FE8"/>
    <w:rsid w:val="0052236D"/>
    <w:rsid w:val="005B4E88"/>
    <w:rsid w:val="005B753E"/>
    <w:rsid w:val="006735D6"/>
    <w:rsid w:val="006970AD"/>
    <w:rsid w:val="006A0713"/>
    <w:rsid w:val="00726CB6"/>
    <w:rsid w:val="00795DA0"/>
    <w:rsid w:val="007B34B3"/>
    <w:rsid w:val="00937691"/>
    <w:rsid w:val="0099140A"/>
    <w:rsid w:val="009B106E"/>
    <w:rsid w:val="00A262D5"/>
    <w:rsid w:val="00A74F1F"/>
    <w:rsid w:val="00AB7DB1"/>
    <w:rsid w:val="00B07C3A"/>
    <w:rsid w:val="00B179CB"/>
    <w:rsid w:val="00B34BD1"/>
    <w:rsid w:val="00B94C70"/>
    <w:rsid w:val="00BB074A"/>
    <w:rsid w:val="00BB0D71"/>
    <w:rsid w:val="00C2469B"/>
    <w:rsid w:val="00C8319E"/>
    <w:rsid w:val="00C9789F"/>
    <w:rsid w:val="00CC3C32"/>
    <w:rsid w:val="00D70CCC"/>
    <w:rsid w:val="00D73167"/>
    <w:rsid w:val="00DD3986"/>
    <w:rsid w:val="00E12B4B"/>
    <w:rsid w:val="00E23761"/>
    <w:rsid w:val="00E365F9"/>
    <w:rsid w:val="00E92201"/>
    <w:rsid w:val="00EE00D0"/>
    <w:rsid w:val="00F115D0"/>
    <w:rsid w:val="00FC6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0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70AD"/>
  </w:style>
  <w:style w:type="paragraph" w:styleId="Footer">
    <w:name w:val="footer"/>
    <w:basedOn w:val="Normal"/>
    <w:link w:val="FooterChar"/>
    <w:uiPriority w:val="99"/>
    <w:unhideWhenUsed/>
    <w:rsid w:val="006970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70AD"/>
  </w:style>
  <w:style w:type="paragraph" w:styleId="BalloonText">
    <w:name w:val="Balloon Text"/>
    <w:basedOn w:val="Normal"/>
    <w:link w:val="BalloonTextChar"/>
    <w:uiPriority w:val="99"/>
    <w:semiHidden/>
    <w:unhideWhenUsed/>
    <w:rsid w:val="00697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AD"/>
    <w:rPr>
      <w:rFonts w:ascii="Tahoma" w:hAnsi="Tahoma" w:cs="Tahoma"/>
      <w:sz w:val="16"/>
      <w:szCs w:val="16"/>
    </w:rPr>
  </w:style>
  <w:style w:type="paragraph" w:styleId="ListParagraph">
    <w:name w:val="List Paragraph"/>
    <w:basedOn w:val="Normal"/>
    <w:uiPriority w:val="34"/>
    <w:qFormat/>
    <w:rsid w:val="00E36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0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70AD"/>
  </w:style>
  <w:style w:type="paragraph" w:styleId="Footer">
    <w:name w:val="footer"/>
    <w:basedOn w:val="Normal"/>
    <w:link w:val="FooterChar"/>
    <w:uiPriority w:val="99"/>
    <w:unhideWhenUsed/>
    <w:rsid w:val="006970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70AD"/>
  </w:style>
  <w:style w:type="paragraph" w:styleId="BalloonText">
    <w:name w:val="Balloon Text"/>
    <w:basedOn w:val="Normal"/>
    <w:link w:val="BalloonTextChar"/>
    <w:uiPriority w:val="99"/>
    <w:semiHidden/>
    <w:unhideWhenUsed/>
    <w:rsid w:val="00697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AD"/>
    <w:rPr>
      <w:rFonts w:ascii="Tahoma" w:hAnsi="Tahoma" w:cs="Tahoma"/>
      <w:sz w:val="16"/>
      <w:szCs w:val="16"/>
    </w:rPr>
  </w:style>
  <w:style w:type="paragraph" w:styleId="ListParagraph">
    <w:name w:val="List Paragraph"/>
    <w:basedOn w:val="Normal"/>
    <w:uiPriority w:val="34"/>
    <w:qFormat/>
    <w:rsid w:val="00E3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5253-6263-4ADF-986C-F31A81F3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c:creator>
  <cp:lastModifiedBy>VTE</cp:lastModifiedBy>
  <cp:revision>2</cp:revision>
  <cp:lastPrinted>2022-07-06T14:37:00Z</cp:lastPrinted>
  <dcterms:created xsi:type="dcterms:W3CDTF">2022-07-31T12:30:00Z</dcterms:created>
  <dcterms:modified xsi:type="dcterms:W3CDTF">2022-07-31T12:30:00Z</dcterms:modified>
</cp:coreProperties>
</file>